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574BBD">
        <w:rPr>
          <w:b/>
          <w:sz w:val="36"/>
        </w:rPr>
        <w:t>1</w:t>
      </w:r>
      <w:r w:rsidR="00843BAE">
        <w:rPr>
          <w:b/>
          <w:sz w:val="36"/>
        </w:rPr>
        <w:t>8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843BAE">
        <w:rPr>
          <w:b/>
          <w:sz w:val="28"/>
          <w:szCs w:val="28"/>
        </w:rPr>
        <w:t>Nivaldo Galindo da Silva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843BAE">
        <w:rPr>
          <w:sz w:val="28"/>
        </w:rPr>
        <w:t>para que remova o matadouro de Perpétuo Socorro e construa em outra localidade.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843BAE">
        <w:t xml:space="preserve">pois o Distrito de Perpetuo Socorro cresceu muito e o matadouro hoje </w:t>
      </w:r>
      <w:proofErr w:type="gramStart"/>
      <w:r w:rsidR="00843BAE">
        <w:t>encontra-se</w:t>
      </w:r>
      <w:proofErr w:type="gramEnd"/>
      <w:r w:rsidR="00843BAE">
        <w:t xml:space="preserve"> no centro do distrito. O que causa muitos transtornos para a população, devido </w:t>
      </w:r>
      <w:proofErr w:type="gramStart"/>
      <w:r w:rsidR="00843BAE">
        <w:t>a</w:t>
      </w:r>
      <w:proofErr w:type="gramEnd"/>
      <w:r w:rsidR="00843BAE">
        <w:t xml:space="preserve"> poluição, mau cheiro, barulho e etc. devendo ser construído um prédio novo num local mais adequado.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574BBD">
        <w:rPr>
          <w:sz w:val="28"/>
        </w:rPr>
        <w:t>22</w:t>
      </w:r>
      <w:r w:rsidR="00C80B60">
        <w:rPr>
          <w:sz w:val="28"/>
        </w:rPr>
        <w:t xml:space="preserve"> de </w:t>
      </w:r>
      <w:r w:rsidR="00574BBD">
        <w:rPr>
          <w:sz w:val="28"/>
        </w:rPr>
        <w:t>F</w:t>
      </w:r>
      <w:r w:rsidR="00C80B60">
        <w:rPr>
          <w:sz w:val="28"/>
        </w:rPr>
        <w:t xml:space="preserve">evereiro </w:t>
      </w:r>
      <w:r w:rsidR="009C3172">
        <w:rPr>
          <w:sz w:val="28"/>
        </w:rPr>
        <w:t>de 2022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Pr="00843BAE" w:rsidRDefault="00843BAE" w:rsidP="009C3E67">
      <w:pPr>
        <w:jc w:val="center"/>
        <w:rPr>
          <w:b/>
          <w:sz w:val="32"/>
          <w:szCs w:val="32"/>
        </w:rPr>
      </w:pPr>
      <w:r w:rsidRPr="00843BAE">
        <w:rPr>
          <w:b/>
          <w:sz w:val="32"/>
          <w:szCs w:val="32"/>
        </w:rPr>
        <w:t>Nivaldo Galindo da Silva</w:t>
      </w:r>
      <w:r w:rsidR="00D51933" w:rsidRPr="00843BAE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9D" w:rsidRDefault="00C66B9D">
      <w:r>
        <w:separator/>
      </w:r>
    </w:p>
  </w:endnote>
  <w:endnote w:type="continuationSeparator" w:id="0">
    <w:p w:rsidR="00C66B9D" w:rsidRDefault="00C6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70C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70C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3B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9D" w:rsidRDefault="00C66B9D">
      <w:r>
        <w:separator/>
      </w:r>
    </w:p>
  </w:footnote>
  <w:footnote w:type="continuationSeparator" w:id="0">
    <w:p w:rsidR="00C66B9D" w:rsidRDefault="00C6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70C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C70CEC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C70CEC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1026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4F5C59"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70CEC">
      <w:rPr>
        <w:rFonts w:ascii="Arial" w:hAnsi="Arial"/>
        <w:noProof/>
        <w:sz w:val="32"/>
      </w:rPr>
      <w:pict>
        <v:shape id=" 11" o:spid="_x0000_s102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C70CEC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C70CEC">
      <w:rPr>
        <w:rFonts w:ascii="Calibri" w:hAnsi="Calibri" w:cs="Calibri"/>
        <w:b/>
        <w:noProof/>
        <w:sz w:val="96"/>
        <w:szCs w:val="96"/>
      </w:rPr>
    </w:r>
    <w:r w:rsidRPr="00C70CEC">
      <w:rPr>
        <w:rFonts w:ascii="Calibri" w:hAnsi="Calibri" w:cs="Calibri"/>
        <w:b/>
        <w:noProof/>
        <w:sz w:val="96"/>
        <w:szCs w:val="96"/>
      </w:rPr>
      <w:pict>
        <v:shape id=" 1" o:spid="_x0000_s1033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C70CEC">
    <w:pPr>
      <w:pStyle w:val="Cabealho"/>
      <w:rPr>
        <w:rFonts w:ascii="Arial" w:hAnsi="Arial"/>
        <w:sz w:val="28"/>
      </w:rPr>
    </w:pPr>
    <w:r w:rsidRPr="00C70CEC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2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70C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2C23"/>
    <w:rsid w:val="000D75F5"/>
    <w:rsid w:val="000E3706"/>
    <w:rsid w:val="000E58A5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1F49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1840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850D2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5C59"/>
    <w:rsid w:val="00502713"/>
    <w:rsid w:val="0050527B"/>
    <w:rsid w:val="00511B1C"/>
    <w:rsid w:val="00525392"/>
    <w:rsid w:val="00531E4F"/>
    <w:rsid w:val="00533CBD"/>
    <w:rsid w:val="005372EF"/>
    <w:rsid w:val="00544FCF"/>
    <w:rsid w:val="00553353"/>
    <w:rsid w:val="00556C32"/>
    <w:rsid w:val="00557EEB"/>
    <w:rsid w:val="005640F0"/>
    <w:rsid w:val="005659CE"/>
    <w:rsid w:val="00571F28"/>
    <w:rsid w:val="00574BBD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BAE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B0703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75E21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A06B10"/>
    <w:rsid w:val="00A108FE"/>
    <w:rsid w:val="00A23A7F"/>
    <w:rsid w:val="00A40F59"/>
    <w:rsid w:val="00A4130F"/>
    <w:rsid w:val="00A4250D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AF4756"/>
    <w:rsid w:val="00B001C3"/>
    <w:rsid w:val="00B0257C"/>
    <w:rsid w:val="00B1457A"/>
    <w:rsid w:val="00B2420D"/>
    <w:rsid w:val="00B44B0E"/>
    <w:rsid w:val="00B454E2"/>
    <w:rsid w:val="00B456F3"/>
    <w:rsid w:val="00B533FE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66B9D"/>
    <w:rsid w:val="00C70CEC"/>
    <w:rsid w:val="00C80B6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198A"/>
    <w:rsid w:val="00D121BB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27AE5"/>
    <w:rsid w:val="00E375ED"/>
    <w:rsid w:val="00E64A6B"/>
    <w:rsid w:val="00E7439D"/>
    <w:rsid w:val="00E83653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05F6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B3D9C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9131-2096-479A-A76E-839A57A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2021-08-03T12:51:00Z</cp:lastPrinted>
  <dcterms:created xsi:type="dcterms:W3CDTF">2022-02-22T14:33:00Z</dcterms:created>
  <dcterms:modified xsi:type="dcterms:W3CDTF">2022-02-22T14:33:00Z</dcterms:modified>
</cp:coreProperties>
</file>